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Technical Services | Interstate Sign and Lights - Florida</w:t>
      </w:r>
    </w:p>
    <w:p>
      <w:pPr>
        <w:pStyle w:val="Heading2"/>
      </w:pPr>
      <w:r>
        <w:t>Modern Signage Solutions for Businesses in Florida</w:t>
      </w:r>
    </w:p>
    <w:p>
      <w:r>
        <w:t>At Interstate Sign and Lights, based in Florida, we understand that today’s signage challenges extend beyond installation. Our Technical Services Division delivers comprehensive, high-performance signage solutions tailored for modern businesses. From digital integration to multi-site program rollouts, our expert team is equipped to handle projects of any scale, ensuring visibility, compliance, and sustainability.</w:t>
      </w:r>
    </w:p>
    <w:p>
      <w:r>
        <w:t>Whether you are managing a statewide rebranding, deploying a network of digital menu boards, or retrofitting existing signage to meet Florida’s latest standards, we provide precision-driven services that help your brand thrive.</w:t>
      </w:r>
    </w:p>
    <w:p>
      <w:pPr>
        <w:pStyle w:val="Heading2"/>
      </w:pPr>
      <w:r>
        <w:t>Comprehensive Technical Signage Services</w:t>
      </w:r>
    </w:p>
    <w:p>
      <w:pPr>
        <w:pStyle w:val="Heading3"/>
      </w:pPr>
      <w:r>
        <w:t>Digital Menu Boards and Electronic Displays</w:t>
      </w:r>
    </w:p>
    <w:p>
      <w:pPr>
        <w:pStyle w:val="ListBullet"/>
      </w:pPr>
      <w:r>
        <w:t>Indoor and outdoor digital menu board installation across Florida</w:t>
      </w:r>
    </w:p>
    <w:p>
      <w:pPr>
        <w:pStyle w:val="ListBullet"/>
      </w:pPr>
      <w:r>
        <w:t>Software and content management system integration for live updates</w:t>
      </w:r>
    </w:p>
    <w:p>
      <w:pPr>
        <w:pStyle w:val="ListBullet"/>
      </w:pPr>
      <w:r>
        <w:t>Weatherproofing solutions designed for Florida’s humid and hurricane-prone climate</w:t>
      </w:r>
    </w:p>
    <w:p>
      <w:pPr>
        <w:pStyle w:val="ListBullet"/>
      </w:pPr>
      <w:r>
        <w:t>Ongoing maintenance, troubleshooting, and content updates for digital displays</w:t>
      </w:r>
    </w:p>
    <w:p>
      <w:pPr>
        <w:pStyle w:val="Heading3"/>
      </w:pPr>
      <w:r>
        <w:t>Program Management and Nationwide Rollouts</w:t>
      </w:r>
    </w:p>
    <w:p>
      <w:pPr>
        <w:pStyle w:val="ListBullet"/>
      </w:pPr>
      <w:r>
        <w:t>Seamless project coordination for national and regional signage rollouts</w:t>
      </w:r>
    </w:p>
    <w:p>
      <w:pPr>
        <w:pStyle w:val="ListBullet"/>
      </w:pPr>
      <w:r>
        <w:t>Multi-location surveying, permitting, and project tracking</w:t>
      </w:r>
    </w:p>
    <w:p>
      <w:pPr>
        <w:pStyle w:val="ListBullet"/>
      </w:pPr>
      <w:r>
        <w:t>Centralized program management with a focus on localized, on-site execution</w:t>
      </w:r>
    </w:p>
    <w:p>
      <w:pPr>
        <w:pStyle w:val="ListBullet"/>
      </w:pPr>
      <w:r>
        <w:t>Quality control inspections, status reporting, and compliance audits</w:t>
      </w:r>
    </w:p>
    <w:p>
      <w:pPr>
        <w:pStyle w:val="Heading3"/>
      </w:pPr>
      <w:r>
        <w:t>Custom Engineering, Retrofitting, and Fabrication</w:t>
      </w:r>
    </w:p>
    <w:p>
      <w:pPr>
        <w:pStyle w:val="ListBullet"/>
      </w:pPr>
      <w:r>
        <w:t>Custom signage engineering solutions for complex site conditions</w:t>
      </w:r>
    </w:p>
    <w:p>
      <w:pPr>
        <w:pStyle w:val="ListBullet"/>
      </w:pPr>
      <w:r>
        <w:t>Structural load analysis and hurricane compliance for all Florida locations</w:t>
      </w:r>
    </w:p>
    <w:p>
      <w:pPr>
        <w:pStyle w:val="ListBullet"/>
      </w:pPr>
      <w:r>
        <w:t>Energy-efficient LED retrofitting of existing signage to promote sustainability</w:t>
      </w:r>
    </w:p>
    <w:p>
      <w:pPr>
        <w:pStyle w:val="ListBullet"/>
      </w:pPr>
      <w:r>
        <w:t>Precision fabrication and retrofitting services from our Florida manufacturing facility</w:t>
      </w:r>
    </w:p>
    <w:p>
      <w:pPr>
        <w:pStyle w:val="Heading3"/>
      </w:pPr>
      <w:r>
        <w:t>Site Surveys, Permitting, and Code Compliance</w:t>
      </w:r>
    </w:p>
    <w:p>
      <w:pPr>
        <w:pStyle w:val="ListBullet"/>
      </w:pPr>
      <w:r>
        <w:t>Detailed on-site analysis and surveys for optimal sign placement</w:t>
      </w:r>
    </w:p>
    <w:p>
      <w:pPr>
        <w:pStyle w:val="ListBullet"/>
      </w:pPr>
      <w:r>
        <w:t>City, county, and state permitting management for quick project approvals</w:t>
      </w:r>
    </w:p>
    <w:p>
      <w:pPr>
        <w:pStyle w:val="ListBullet"/>
      </w:pPr>
      <w:r>
        <w:t>ADA compliance consulting and zoning assessments</w:t>
      </w:r>
    </w:p>
    <w:p>
      <w:pPr>
        <w:pStyle w:val="ListBullet"/>
      </w:pPr>
      <w:r>
        <w:t>Hurricane durability assessments for signage longevity</w:t>
      </w:r>
    </w:p>
    <w:p>
      <w:pPr>
        <w:pStyle w:val="Heading3"/>
      </w:pPr>
      <w:r>
        <w:t>Lighting and Electrical Services for Signs and Parking Areas</w:t>
      </w:r>
    </w:p>
    <w:p>
      <w:pPr>
        <w:pStyle w:val="ListBullet"/>
      </w:pPr>
      <w:r>
        <w:t>Installation and upgrades of parking lot and building lighting</w:t>
      </w:r>
    </w:p>
    <w:p>
      <w:pPr>
        <w:pStyle w:val="ListBullet"/>
      </w:pPr>
      <w:r>
        <w:t>Intelligent, energy-saving lighting control systems</w:t>
      </w:r>
    </w:p>
    <w:p>
      <w:pPr>
        <w:pStyle w:val="ListBullet"/>
      </w:pPr>
      <w:r>
        <w:t>Electrical upgrades tailored for illuminated signs and menu boards</w:t>
      </w:r>
    </w:p>
    <w:p>
      <w:pPr>
        <w:pStyle w:val="ListBullet"/>
      </w:pPr>
      <w:r>
        <w:t>Proactive lighting maintenance to ensure consistent visibility</w:t>
      </w:r>
    </w:p>
    <w:p>
      <w:pPr>
        <w:pStyle w:val="Heading2"/>
      </w:pPr>
      <w:r>
        <w:t>Addressing Modern Signage Challenges with Sustainable Solutions</w:t>
      </w:r>
    </w:p>
    <w:p>
      <w:r>
        <w:t>Florida businesses face evolving demands — from stricter permitting laws to sustainability expectations. At Interstate Sign and Lights, we meet these challenges with forward-thinking solutions designed for long-term success:</w:t>
      </w:r>
    </w:p>
    <w:p>
      <w:pPr>
        <w:pStyle w:val="ListBullet"/>
      </w:pPr>
      <w:r>
        <w:t>Integration of advanced signage technology and digital solutions</w:t>
      </w:r>
    </w:p>
    <w:p>
      <w:pPr>
        <w:pStyle w:val="ListBullet"/>
      </w:pPr>
      <w:r>
        <w:t>Expert navigation of regulatory and permitting environments across Florida</w:t>
      </w:r>
    </w:p>
    <w:p>
      <w:pPr>
        <w:pStyle w:val="ListBullet"/>
      </w:pPr>
      <w:r>
        <w:t>Retrofitting existing signage to meet energy efficiency and environmental standards</w:t>
      </w:r>
    </w:p>
    <w:p>
      <w:pPr>
        <w:pStyle w:val="ListBullet"/>
      </w:pPr>
      <w:r>
        <w:t>Engineering resilient, hurricane-rated signage systems for Florida’s coastal and inland regions</w:t>
      </w:r>
    </w:p>
    <w:p>
      <w:pPr>
        <w:pStyle w:val="ListBullet"/>
      </w:pPr>
      <w:r>
        <w:t>Comprehensive project management services ensuring seamless multi-site rollouts</w:t>
      </w:r>
    </w:p>
    <w:p>
      <w:r>
        <w:t>Our commitment to sustainability includes promoting the reuse and retrofitting of existing signage structures whenever possible, minimizing environmental impact while maximizing cost efficiency for our clients.</w:t>
      </w:r>
    </w:p>
    <w:p>
      <w:pPr>
        <w:pStyle w:val="Heading2"/>
      </w:pPr>
      <w:r>
        <w:t>Partner with Florida’s Trusted Technical Signage Experts</w:t>
      </w:r>
    </w:p>
    <w:p>
      <w:r>
        <w:t>When you choose Interstate Sign and Lights, you choose a partner committed to your brand’s visibility, regulatory compliance, and environmental responsibility. Whether you need digital menu boards, multi-location rebranding, or retrofitting services, we bring the technical expertise and local Florida knowledge needed to deliver outstanding results.</w:t>
      </w:r>
    </w:p>
    <w:p>
      <w:r>
        <w:t>Contact Interstate Sign and Lights today to discover how our technical services can help drive your business success across Florida and beyond.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